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13" w:type="dxa"/>
        <w:tblCellMar>
          <w:left w:w="10" w:type="dxa"/>
          <w:right w:w="10" w:type="dxa"/>
        </w:tblCellMar>
        <w:tblLook w:val="04A0" w:firstRow="1" w:lastRow="0" w:firstColumn="1" w:lastColumn="0" w:noHBand="0" w:noVBand="1"/>
      </w:tblPr>
      <w:tblGrid>
        <w:gridCol w:w="5510"/>
        <w:gridCol w:w="2803"/>
      </w:tblGrid>
      <w:tr w:rsidR="008265DA" w14:paraId="699130FF" w14:textId="77777777" w:rsidTr="0037486C">
        <w:trPr>
          <w:trHeight w:val="983"/>
        </w:trPr>
        <w:tc>
          <w:tcPr>
            <w:tcW w:w="4186" w:type="dxa"/>
            <w:shd w:val="clear" w:color="auto" w:fill="auto"/>
            <w:tcMar>
              <w:top w:w="0" w:type="dxa"/>
              <w:left w:w="108" w:type="dxa"/>
              <w:bottom w:w="0" w:type="dxa"/>
              <w:right w:w="108" w:type="dxa"/>
            </w:tcMar>
          </w:tcPr>
          <w:p w14:paraId="661F759B" w14:textId="77777777" w:rsidR="008265DA" w:rsidRDefault="00B32FFC" w:rsidP="00895E93">
            <w:r>
              <w:rPr>
                <w:noProof/>
              </w:rPr>
              <w:drawing>
                <wp:inline distT="0" distB="0" distL="0" distR="0" wp14:anchorId="660742A0" wp14:editId="3F93E0C5">
                  <wp:extent cx="334264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42640" cy="1190625"/>
                          </a:xfrm>
                          <a:prstGeom prst="rect">
                            <a:avLst/>
                          </a:prstGeom>
                          <a:noFill/>
                        </pic:spPr>
                      </pic:pic>
                    </a:graphicData>
                  </a:graphic>
                </wp:inline>
              </w:drawing>
            </w:r>
          </w:p>
        </w:tc>
        <w:tc>
          <w:tcPr>
            <w:tcW w:w="4127" w:type="dxa"/>
            <w:shd w:val="clear" w:color="auto" w:fill="auto"/>
            <w:tcMar>
              <w:top w:w="0" w:type="dxa"/>
              <w:left w:w="108" w:type="dxa"/>
              <w:bottom w:w="0" w:type="dxa"/>
              <w:right w:w="108" w:type="dxa"/>
            </w:tcMar>
          </w:tcPr>
          <w:p w14:paraId="506570BE" w14:textId="77777777" w:rsidR="00CC7BAA" w:rsidRDefault="00D86211" w:rsidP="0037486C">
            <w:pPr>
              <w:pStyle w:val="DocumentHeader"/>
            </w:pPr>
            <w:r>
              <w:t>Footcare Technician</w:t>
            </w:r>
          </w:p>
          <w:p w14:paraId="07C34741" w14:textId="20042437" w:rsidR="00D86211" w:rsidRDefault="00D86211" w:rsidP="0037486C">
            <w:pPr>
              <w:pStyle w:val="DocumentHeader"/>
            </w:pPr>
            <w:r>
              <w:t>(self-employed)</w:t>
            </w:r>
          </w:p>
        </w:tc>
      </w:tr>
    </w:tbl>
    <w:p w14:paraId="0211A32C" w14:textId="77777777" w:rsidR="008265DA" w:rsidRDefault="008265DA" w:rsidP="00826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450"/>
      </w:tblGrid>
      <w:tr w:rsidR="005579DE" w:rsidRPr="0037486C" w14:paraId="4F4C3DFF" w14:textId="77777777" w:rsidTr="005579DE">
        <w:tc>
          <w:tcPr>
            <w:tcW w:w="3986" w:type="dxa"/>
            <w:shd w:val="clear" w:color="auto" w:fill="auto"/>
          </w:tcPr>
          <w:p w14:paraId="280ED66B" w14:textId="0D71D9FE" w:rsidR="005579DE" w:rsidRDefault="005579DE" w:rsidP="008265DA">
            <w:pPr>
              <w:rPr>
                <w:rFonts w:ascii="Arial" w:hAnsi="Arial" w:cs="Arial"/>
                <w:b/>
                <w:sz w:val="22"/>
                <w:szCs w:val="22"/>
              </w:rPr>
            </w:pPr>
            <w:r>
              <w:rPr>
                <w:rFonts w:ascii="Arial" w:hAnsi="Arial" w:cs="Arial"/>
                <w:b/>
                <w:sz w:val="22"/>
                <w:szCs w:val="22"/>
              </w:rPr>
              <w:t>Role</w:t>
            </w:r>
          </w:p>
        </w:tc>
        <w:tc>
          <w:tcPr>
            <w:tcW w:w="5450" w:type="dxa"/>
            <w:shd w:val="clear" w:color="auto" w:fill="auto"/>
          </w:tcPr>
          <w:p w14:paraId="5C449D1D" w14:textId="655C5DBA" w:rsidR="005579DE" w:rsidRDefault="005579DE" w:rsidP="00F73C50">
            <w:pPr>
              <w:rPr>
                <w:rFonts w:ascii="Arial" w:hAnsi="Arial" w:cs="Arial"/>
                <w:b/>
                <w:sz w:val="22"/>
                <w:szCs w:val="22"/>
              </w:rPr>
            </w:pPr>
            <w:r>
              <w:rPr>
                <w:rFonts w:ascii="Arial" w:hAnsi="Arial" w:cs="Arial"/>
                <w:b/>
                <w:sz w:val="22"/>
                <w:szCs w:val="22"/>
              </w:rPr>
              <w:t>Footcare Technician (self-employed)</w:t>
            </w:r>
          </w:p>
        </w:tc>
      </w:tr>
      <w:tr w:rsidR="00143315" w:rsidRPr="0037486C" w14:paraId="207732F2" w14:textId="77777777" w:rsidTr="005579DE">
        <w:tc>
          <w:tcPr>
            <w:tcW w:w="3986" w:type="dxa"/>
            <w:shd w:val="clear" w:color="auto" w:fill="auto"/>
          </w:tcPr>
          <w:p w14:paraId="79AD7E1C" w14:textId="7A13F733" w:rsidR="00143315" w:rsidRPr="0037486C" w:rsidRDefault="00D86211" w:rsidP="008265DA">
            <w:pPr>
              <w:rPr>
                <w:rFonts w:ascii="Arial" w:hAnsi="Arial" w:cs="Arial"/>
                <w:b/>
                <w:sz w:val="22"/>
                <w:szCs w:val="22"/>
              </w:rPr>
            </w:pPr>
            <w:r>
              <w:rPr>
                <w:rFonts w:ascii="Arial" w:hAnsi="Arial" w:cs="Arial"/>
                <w:b/>
                <w:sz w:val="22"/>
                <w:szCs w:val="22"/>
              </w:rPr>
              <w:t>Wage Rate</w:t>
            </w:r>
          </w:p>
        </w:tc>
        <w:tc>
          <w:tcPr>
            <w:tcW w:w="5450" w:type="dxa"/>
            <w:shd w:val="clear" w:color="auto" w:fill="auto"/>
          </w:tcPr>
          <w:p w14:paraId="0FCC020C" w14:textId="007A4A38" w:rsidR="00143315" w:rsidRPr="0037486C" w:rsidRDefault="00D86211" w:rsidP="00F73C50">
            <w:pPr>
              <w:rPr>
                <w:rFonts w:ascii="Arial" w:hAnsi="Arial" w:cs="Arial"/>
                <w:b/>
                <w:sz w:val="22"/>
                <w:szCs w:val="22"/>
              </w:rPr>
            </w:pPr>
            <w:r>
              <w:rPr>
                <w:rFonts w:ascii="Arial" w:hAnsi="Arial" w:cs="Arial"/>
                <w:b/>
                <w:sz w:val="22"/>
                <w:szCs w:val="22"/>
              </w:rPr>
              <w:t xml:space="preserve">£10.50 per hour </w:t>
            </w:r>
          </w:p>
        </w:tc>
      </w:tr>
      <w:tr w:rsidR="00143315" w:rsidRPr="0037486C" w14:paraId="0F2E8016" w14:textId="77777777" w:rsidTr="005579DE">
        <w:tc>
          <w:tcPr>
            <w:tcW w:w="3986" w:type="dxa"/>
            <w:shd w:val="clear" w:color="auto" w:fill="auto"/>
          </w:tcPr>
          <w:p w14:paraId="6DE23A75" w14:textId="62A7DE72" w:rsidR="00143315" w:rsidRPr="0037486C" w:rsidRDefault="00D86211" w:rsidP="008265DA">
            <w:pPr>
              <w:rPr>
                <w:rFonts w:ascii="Arial" w:hAnsi="Arial" w:cs="Arial"/>
                <w:b/>
                <w:sz w:val="22"/>
                <w:szCs w:val="22"/>
              </w:rPr>
            </w:pPr>
            <w:r>
              <w:rPr>
                <w:rFonts w:ascii="Arial" w:hAnsi="Arial" w:cs="Arial"/>
                <w:b/>
                <w:sz w:val="22"/>
                <w:szCs w:val="22"/>
              </w:rPr>
              <w:t>Role Type</w:t>
            </w:r>
          </w:p>
        </w:tc>
        <w:tc>
          <w:tcPr>
            <w:tcW w:w="5450" w:type="dxa"/>
            <w:shd w:val="clear" w:color="auto" w:fill="auto"/>
          </w:tcPr>
          <w:p w14:paraId="1AE99CBB" w14:textId="445A4D6E" w:rsidR="00143315" w:rsidRPr="0037486C" w:rsidRDefault="00D86211" w:rsidP="00D0170A">
            <w:pPr>
              <w:rPr>
                <w:rFonts w:ascii="Arial" w:hAnsi="Arial" w:cs="Arial"/>
                <w:b/>
                <w:sz w:val="22"/>
                <w:szCs w:val="22"/>
              </w:rPr>
            </w:pPr>
            <w:r>
              <w:rPr>
                <w:rFonts w:ascii="Arial" w:hAnsi="Arial" w:cs="Arial"/>
                <w:b/>
                <w:sz w:val="22"/>
                <w:szCs w:val="22"/>
              </w:rPr>
              <w:t>Self-employed</w:t>
            </w:r>
            <w:r w:rsidR="00E81CC3">
              <w:rPr>
                <w:rFonts w:ascii="Arial" w:hAnsi="Arial" w:cs="Arial"/>
                <w:b/>
                <w:sz w:val="22"/>
                <w:szCs w:val="22"/>
              </w:rPr>
              <w:t xml:space="preserve"> </w:t>
            </w:r>
          </w:p>
        </w:tc>
      </w:tr>
      <w:tr w:rsidR="00143315" w:rsidRPr="0037486C" w14:paraId="78F9C6D5" w14:textId="77777777" w:rsidTr="005579DE">
        <w:tc>
          <w:tcPr>
            <w:tcW w:w="3986" w:type="dxa"/>
            <w:shd w:val="clear" w:color="auto" w:fill="auto"/>
          </w:tcPr>
          <w:p w14:paraId="05F490C8" w14:textId="77777777" w:rsidR="00143315" w:rsidRPr="0037486C" w:rsidRDefault="00143315" w:rsidP="008265DA">
            <w:pPr>
              <w:rPr>
                <w:rFonts w:ascii="Arial" w:hAnsi="Arial" w:cs="Arial"/>
                <w:b/>
                <w:sz w:val="22"/>
                <w:szCs w:val="22"/>
              </w:rPr>
            </w:pPr>
            <w:r w:rsidRPr="0037486C">
              <w:rPr>
                <w:rFonts w:ascii="Arial" w:hAnsi="Arial" w:cs="Arial"/>
                <w:b/>
                <w:sz w:val="22"/>
                <w:szCs w:val="22"/>
              </w:rPr>
              <w:t>Hours per Week</w:t>
            </w:r>
          </w:p>
        </w:tc>
        <w:tc>
          <w:tcPr>
            <w:tcW w:w="5450" w:type="dxa"/>
            <w:shd w:val="clear" w:color="auto" w:fill="auto"/>
          </w:tcPr>
          <w:p w14:paraId="1262F265" w14:textId="2606AF00" w:rsidR="00143315" w:rsidRPr="0037486C" w:rsidRDefault="00D86211" w:rsidP="008265DA">
            <w:pPr>
              <w:rPr>
                <w:rFonts w:ascii="Arial" w:hAnsi="Arial" w:cs="Arial"/>
                <w:b/>
                <w:sz w:val="22"/>
                <w:szCs w:val="22"/>
              </w:rPr>
            </w:pPr>
            <w:r>
              <w:rPr>
                <w:rFonts w:ascii="Arial" w:hAnsi="Arial" w:cs="Arial"/>
                <w:b/>
                <w:sz w:val="22"/>
                <w:szCs w:val="22"/>
              </w:rPr>
              <w:t>Various</w:t>
            </w:r>
          </w:p>
        </w:tc>
      </w:tr>
      <w:tr w:rsidR="001A3D02" w:rsidRPr="0037486C" w14:paraId="5E2B565B" w14:textId="77777777" w:rsidTr="005579DE">
        <w:tc>
          <w:tcPr>
            <w:tcW w:w="3986" w:type="dxa"/>
            <w:shd w:val="clear" w:color="auto" w:fill="auto"/>
          </w:tcPr>
          <w:p w14:paraId="214DD7C9" w14:textId="42D9B329" w:rsidR="001A3D02" w:rsidRPr="0037486C" w:rsidRDefault="00D86211" w:rsidP="008265DA">
            <w:pPr>
              <w:rPr>
                <w:rFonts w:ascii="Arial" w:hAnsi="Arial" w:cs="Arial"/>
                <w:b/>
                <w:sz w:val="22"/>
                <w:szCs w:val="22"/>
              </w:rPr>
            </w:pPr>
            <w:r>
              <w:rPr>
                <w:rFonts w:ascii="Arial" w:hAnsi="Arial" w:cs="Arial"/>
                <w:b/>
                <w:sz w:val="22"/>
                <w:szCs w:val="22"/>
              </w:rPr>
              <w:t>Location</w:t>
            </w:r>
          </w:p>
        </w:tc>
        <w:tc>
          <w:tcPr>
            <w:tcW w:w="5450" w:type="dxa"/>
            <w:shd w:val="clear" w:color="auto" w:fill="auto"/>
          </w:tcPr>
          <w:p w14:paraId="425BFDFB" w14:textId="4FCF9774" w:rsidR="001A3D02" w:rsidRPr="0037486C" w:rsidRDefault="00D86211" w:rsidP="00C95436">
            <w:pPr>
              <w:rPr>
                <w:rFonts w:ascii="Arial" w:hAnsi="Arial" w:cs="Arial"/>
                <w:b/>
                <w:sz w:val="22"/>
                <w:szCs w:val="22"/>
              </w:rPr>
            </w:pPr>
            <w:r>
              <w:rPr>
                <w:rFonts w:ascii="Arial" w:hAnsi="Arial" w:cs="Arial"/>
                <w:b/>
                <w:sz w:val="22"/>
                <w:szCs w:val="22"/>
              </w:rPr>
              <w:t>Various</w:t>
            </w:r>
          </w:p>
        </w:tc>
      </w:tr>
    </w:tbl>
    <w:p w14:paraId="3F9CC889" w14:textId="77777777" w:rsidR="008265DA" w:rsidRDefault="008265DA" w:rsidP="008265DA">
      <w:pPr>
        <w:ind w:left="360"/>
        <w:rPr>
          <w:rFonts w:ascii="Arial" w:hAnsi="Arial" w:cs="Arial"/>
          <w:b/>
          <w:sz w:val="22"/>
          <w:szCs w:val="22"/>
        </w:rPr>
      </w:pPr>
    </w:p>
    <w:p w14:paraId="7CC603B0" w14:textId="77777777" w:rsidR="00A97919" w:rsidRPr="00C030F3" w:rsidRDefault="00A97919">
      <w:pPr>
        <w:numPr>
          <w:ilvl w:val="0"/>
          <w:numId w:val="3"/>
        </w:numPr>
        <w:rPr>
          <w:rFonts w:ascii="Arial" w:hAnsi="Arial" w:cs="Arial"/>
          <w:b/>
          <w:sz w:val="22"/>
          <w:szCs w:val="22"/>
        </w:rPr>
      </w:pPr>
      <w:r w:rsidRPr="00C030F3">
        <w:rPr>
          <w:rFonts w:ascii="Arial" w:hAnsi="Arial" w:cs="Arial"/>
          <w:b/>
          <w:sz w:val="22"/>
          <w:szCs w:val="22"/>
        </w:rPr>
        <w:t>Introduction and background</w:t>
      </w:r>
    </w:p>
    <w:p w14:paraId="5388618F" w14:textId="77777777" w:rsidR="008111B1" w:rsidRPr="00C030F3" w:rsidRDefault="008111B1" w:rsidP="008111B1">
      <w:pPr>
        <w:ind w:left="360"/>
        <w:rPr>
          <w:rFonts w:ascii="Arial" w:hAnsi="Arial" w:cs="Arial"/>
          <w:b/>
          <w:sz w:val="22"/>
          <w:szCs w:val="22"/>
        </w:rPr>
      </w:pPr>
    </w:p>
    <w:p w14:paraId="165EF0D3" w14:textId="77777777" w:rsidR="00844994" w:rsidRPr="00844994" w:rsidRDefault="00844994" w:rsidP="00844994">
      <w:pPr>
        <w:rPr>
          <w:rFonts w:ascii="Arial" w:hAnsi="Arial" w:cs="Arial"/>
          <w:sz w:val="22"/>
          <w:szCs w:val="22"/>
          <w:lang w:val="en-US"/>
        </w:rPr>
      </w:pPr>
      <w:r w:rsidRPr="00844994">
        <w:rPr>
          <w:rFonts w:ascii="Arial" w:hAnsi="Arial" w:cs="Arial"/>
          <w:sz w:val="22"/>
          <w:szCs w:val="22"/>
          <w:lang w:val="en-US"/>
        </w:rPr>
        <w:t xml:space="preserve">With over a decade of experience, at Roar – Connections for Life, our highly experienced team works with hundreds of older adults across Renfrewshire. Understanding the problems of loneliness, social isolation and falls prevention in old age has led us to success, both in working across the generations and providing that crucial one to one support. We offer a wide range of services to help with a myriad of aging issues.  </w:t>
      </w:r>
    </w:p>
    <w:p w14:paraId="5A4DC07E" w14:textId="77777777" w:rsidR="00844994" w:rsidRPr="00CD580F" w:rsidRDefault="00844994" w:rsidP="00844994">
      <w:pPr>
        <w:rPr>
          <w:rFonts w:ascii="Arial" w:hAnsi="Arial" w:cs="Arial"/>
          <w:sz w:val="22"/>
          <w:szCs w:val="22"/>
          <w:lang w:val="en-US"/>
        </w:rPr>
      </w:pPr>
    </w:p>
    <w:p w14:paraId="305845A9" w14:textId="7B9AD87F" w:rsidR="000D4675" w:rsidRDefault="000D4675" w:rsidP="000D4675">
      <w:pPr>
        <w:numPr>
          <w:ilvl w:val="0"/>
          <w:numId w:val="3"/>
        </w:numPr>
        <w:rPr>
          <w:rFonts w:ascii="Arial" w:hAnsi="Arial" w:cs="Arial"/>
          <w:b/>
          <w:sz w:val="22"/>
          <w:szCs w:val="22"/>
        </w:rPr>
      </w:pPr>
      <w:r w:rsidRPr="000D4675">
        <w:rPr>
          <w:rFonts w:ascii="Arial" w:hAnsi="Arial" w:cs="Arial"/>
          <w:b/>
          <w:sz w:val="22"/>
          <w:szCs w:val="22"/>
        </w:rPr>
        <w:t xml:space="preserve">Job Context </w:t>
      </w:r>
    </w:p>
    <w:p w14:paraId="3967A6DF" w14:textId="77777777" w:rsidR="00434F62" w:rsidRDefault="00434F62" w:rsidP="00434F62">
      <w:pPr>
        <w:pStyle w:val="ListParagraph"/>
        <w:ind w:left="360"/>
        <w:rPr>
          <w:rFonts w:ascii="Arial" w:hAnsi="Arial" w:cs="Arial"/>
          <w:lang w:val="en-US"/>
        </w:rPr>
      </w:pPr>
    </w:p>
    <w:p w14:paraId="5C0C5AA5" w14:textId="33644CA4" w:rsidR="00844994" w:rsidRPr="00434F62" w:rsidRDefault="00434F62" w:rsidP="00434F62">
      <w:pPr>
        <w:pStyle w:val="ListParagraph"/>
        <w:ind w:left="0"/>
        <w:rPr>
          <w:rFonts w:ascii="Arial" w:hAnsi="Arial" w:cs="Arial"/>
          <w:lang w:val="en-US"/>
        </w:rPr>
      </w:pPr>
      <w:r w:rsidRPr="00434F62">
        <w:rPr>
          <w:rFonts w:ascii="Arial" w:hAnsi="Arial" w:cs="Arial"/>
          <w:lang w:val="en-US"/>
        </w:rPr>
        <w:t xml:space="preserve">We are currently recruiting for Nail Technicians for our vital toenail trimming service (Roar Do Feet), which runs throughout venues in Renfrewshire. Demand for our footcare service is higher than ever and coming out of lockdown, and we are still seeing a huge number of appointment requests. </w:t>
      </w:r>
    </w:p>
    <w:p w14:paraId="60FE59DC" w14:textId="77777777" w:rsidR="00844994" w:rsidRPr="00844994" w:rsidRDefault="00844994" w:rsidP="00844994">
      <w:pPr>
        <w:autoSpaceDE w:val="0"/>
        <w:autoSpaceDN w:val="0"/>
        <w:adjustRightInd w:val="0"/>
        <w:rPr>
          <w:rFonts w:ascii="Arial" w:hAnsi="Arial" w:cs="Arial"/>
          <w:sz w:val="22"/>
          <w:szCs w:val="22"/>
        </w:rPr>
      </w:pPr>
      <w:r w:rsidRPr="00844994">
        <w:rPr>
          <w:rFonts w:ascii="Arial" w:hAnsi="Arial" w:cs="Arial"/>
          <w:sz w:val="22"/>
          <w:szCs w:val="22"/>
        </w:rPr>
        <w:t xml:space="preserve">NHS entitlement to toenail cutting for older people changed and most older people now need to make their own arrangements to have their nails cut. Roar works in partnership with the NHS to deliver a basic footcare service to people and we need caring committed technicians to help to meet demand.  </w:t>
      </w:r>
    </w:p>
    <w:p w14:paraId="18CA38AC" w14:textId="77777777" w:rsidR="00844994" w:rsidRPr="00844994" w:rsidRDefault="00844994" w:rsidP="00844994">
      <w:pPr>
        <w:autoSpaceDE w:val="0"/>
        <w:autoSpaceDN w:val="0"/>
        <w:adjustRightInd w:val="0"/>
        <w:rPr>
          <w:rFonts w:ascii="Arial" w:hAnsi="Arial" w:cs="Arial"/>
          <w:sz w:val="22"/>
          <w:szCs w:val="22"/>
        </w:rPr>
      </w:pPr>
    </w:p>
    <w:p w14:paraId="4A7DE3F6" w14:textId="29DD0A51" w:rsidR="000D4675" w:rsidRDefault="00844994" w:rsidP="00844994">
      <w:pPr>
        <w:autoSpaceDE w:val="0"/>
        <w:autoSpaceDN w:val="0"/>
        <w:adjustRightInd w:val="0"/>
        <w:rPr>
          <w:rFonts w:ascii="Arial" w:hAnsi="Arial" w:cs="Arial"/>
          <w:sz w:val="22"/>
          <w:szCs w:val="22"/>
        </w:rPr>
      </w:pPr>
      <w:r w:rsidRPr="00844994">
        <w:rPr>
          <w:rFonts w:ascii="Arial" w:hAnsi="Arial" w:cs="Arial"/>
          <w:sz w:val="22"/>
          <w:szCs w:val="22"/>
        </w:rPr>
        <w:t xml:space="preserve">This opportunity will provide you with full training and support and will be a chance to gain skills and experience that can benefit both your personal and professional life. By joining the footcare team at Roar you will be helping older people to look after their feet, enabling them to keep active, avoid falls and stay independent.  </w:t>
      </w:r>
    </w:p>
    <w:p w14:paraId="5363FB55" w14:textId="77777777" w:rsidR="00844994" w:rsidRPr="000D4675" w:rsidRDefault="00844994" w:rsidP="00844994">
      <w:pPr>
        <w:autoSpaceDE w:val="0"/>
        <w:autoSpaceDN w:val="0"/>
        <w:adjustRightInd w:val="0"/>
        <w:rPr>
          <w:rFonts w:ascii="Arial" w:eastAsia="Calibri" w:hAnsi="Arial" w:cs="Arial"/>
          <w:color w:val="000000"/>
          <w:sz w:val="22"/>
          <w:szCs w:val="22"/>
          <w:lang w:eastAsia="en-US"/>
        </w:rPr>
      </w:pPr>
    </w:p>
    <w:p w14:paraId="5A9F1FD2" w14:textId="1687A412" w:rsidR="000D4675" w:rsidRPr="000D4675" w:rsidRDefault="00FB0DE4" w:rsidP="000D4675">
      <w:pPr>
        <w:numPr>
          <w:ilvl w:val="0"/>
          <w:numId w:val="3"/>
        </w:numPr>
        <w:rPr>
          <w:rFonts w:ascii="Arial" w:hAnsi="Arial" w:cs="Arial"/>
          <w:b/>
          <w:sz w:val="22"/>
          <w:szCs w:val="22"/>
        </w:rPr>
      </w:pPr>
      <w:r>
        <w:rPr>
          <w:rFonts w:ascii="Arial" w:hAnsi="Arial" w:cs="Arial"/>
          <w:b/>
          <w:sz w:val="22"/>
          <w:szCs w:val="22"/>
        </w:rPr>
        <w:t>Main</w:t>
      </w:r>
      <w:r w:rsidR="000D4675" w:rsidRPr="000D4675">
        <w:rPr>
          <w:rFonts w:ascii="Arial" w:hAnsi="Arial" w:cs="Arial"/>
          <w:b/>
          <w:sz w:val="22"/>
          <w:szCs w:val="22"/>
        </w:rPr>
        <w:t xml:space="preserve"> Duties</w:t>
      </w:r>
    </w:p>
    <w:p w14:paraId="259491C2" w14:textId="77777777" w:rsidR="000D4675" w:rsidRPr="000D4675" w:rsidRDefault="000D4675" w:rsidP="000D4675">
      <w:pPr>
        <w:rPr>
          <w:rFonts w:ascii="Arial" w:hAnsi="Arial" w:cs="Arial"/>
          <w:sz w:val="22"/>
          <w:szCs w:val="22"/>
        </w:rPr>
      </w:pPr>
    </w:p>
    <w:p w14:paraId="4FA88A7B" w14:textId="6C6B19F2" w:rsidR="00D0170A" w:rsidRDefault="00D0170A" w:rsidP="00D0170A">
      <w:pPr>
        <w:rPr>
          <w:rFonts w:ascii="Arial" w:hAnsi="Arial" w:cs="Arial"/>
          <w:sz w:val="22"/>
          <w:szCs w:val="22"/>
        </w:rPr>
      </w:pPr>
      <w:r w:rsidRPr="00D0170A">
        <w:rPr>
          <w:rFonts w:ascii="Arial" w:hAnsi="Arial" w:cs="Arial"/>
          <w:sz w:val="22"/>
          <w:szCs w:val="22"/>
        </w:rPr>
        <w:t>The key responsibilities include</w:t>
      </w:r>
      <w:r w:rsidR="00FB0DE4">
        <w:rPr>
          <w:rFonts w:ascii="Arial" w:hAnsi="Arial" w:cs="Arial"/>
          <w:sz w:val="22"/>
          <w:szCs w:val="22"/>
        </w:rPr>
        <w:t>:</w:t>
      </w:r>
    </w:p>
    <w:p w14:paraId="0FD563B5" w14:textId="77777777" w:rsidR="006E4566" w:rsidRDefault="006E4566" w:rsidP="00D0170A">
      <w:pPr>
        <w:rPr>
          <w:rFonts w:ascii="Arial" w:hAnsi="Arial" w:cs="Arial"/>
          <w:sz w:val="22"/>
          <w:szCs w:val="22"/>
        </w:rPr>
      </w:pPr>
    </w:p>
    <w:p w14:paraId="08F2FBE0" w14:textId="77777777" w:rsidR="00FB0DE4" w:rsidRPr="00FB0DE4" w:rsidRDefault="00FB0DE4" w:rsidP="00FB0DE4">
      <w:pPr>
        <w:pStyle w:val="ListParagraph"/>
        <w:numPr>
          <w:ilvl w:val="0"/>
          <w:numId w:val="25"/>
        </w:numPr>
        <w:rPr>
          <w:rFonts w:ascii="Arial" w:hAnsi="Arial" w:cs="Arial"/>
        </w:rPr>
      </w:pPr>
      <w:r w:rsidRPr="00FB0DE4">
        <w:rPr>
          <w:rFonts w:ascii="Arial" w:hAnsi="Arial" w:cs="Arial"/>
        </w:rPr>
        <w:t>Following ‘Roar Do Feet’ assessment process checking skin, sensation and circulation or nail problems before treatment</w:t>
      </w:r>
    </w:p>
    <w:p w14:paraId="6CB5860E" w14:textId="77777777" w:rsidR="00FB0DE4" w:rsidRPr="00FB0DE4" w:rsidRDefault="00FB0DE4" w:rsidP="00FB0DE4">
      <w:pPr>
        <w:pStyle w:val="ListParagraph"/>
        <w:numPr>
          <w:ilvl w:val="0"/>
          <w:numId w:val="25"/>
        </w:numPr>
        <w:rPr>
          <w:rFonts w:ascii="Arial" w:hAnsi="Arial" w:cs="Arial"/>
        </w:rPr>
      </w:pPr>
      <w:r w:rsidRPr="00FB0DE4">
        <w:rPr>
          <w:rFonts w:ascii="Arial" w:hAnsi="Arial" w:cs="Arial"/>
        </w:rPr>
        <w:t>Use tools carefully and follow strict hygiene procedures.</w:t>
      </w:r>
    </w:p>
    <w:p w14:paraId="0AE4C472" w14:textId="77777777" w:rsidR="00FB0DE4" w:rsidRPr="00FB0DE4" w:rsidRDefault="00FB0DE4" w:rsidP="00FB0DE4">
      <w:pPr>
        <w:pStyle w:val="ListParagraph"/>
        <w:numPr>
          <w:ilvl w:val="0"/>
          <w:numId w:val="25"/>
        </w:numPr>
        <w:rPr>
          <w:rFonts w:ascii="Arial" w:hAnsi="Arial" w:cs="Arial"/>
        </w:rPr>
      </w:pPr>
      <w:r w:rsidRPr="00FB0DE4">
        <w:rPr>
          <w:rFonts w:ascii="Arial" w:hAnsi="Arial" w:cs="Arial"/>
        </w:rPr>
        <w:t xml:space="preserve">clipping and filing toe nails </w:t>
      </w:r>
    </w:p>
    <w:p w14:paraId="0550F88C" w14:textId="77777777" w:rsidR="00FB0DE4" w:rsidRPr="00FB0DE4" w:rsidRDefault="00FB0DE4" w:rsidP="00FB0DE4">
      <w:pPr>
        <w:pStyle w:val="ListParagraph"/>
        <w:numPr>
          <w:ilvl w:val="0"/>
          <w:numId w:val="25"/>
        </w:numPr>
        <w:rPr>
          <w:rFonts w:ascii="Arial" w:hAnsi="Arial" w:cs="Arial"/>
        </w:rPr>
      </w:pPr>
      <w:r w:rsidRPr="00FB0DE4">
        <w:rPr>
          <w:rFonts w:ascii="Arial" w:hAnsi="Arial" w:cs="Arial"/>
        </w:rPr>
        <w:t>Respecting customers dignity and wellbeing</w:t>
      </w:r>
    </w:p>
    <w:p w14:paraId="38C92C9B" w14:textId="24EFC033" w:rsidR="00D0170A" w:rsidRDefault="00FB0DE4" w:rsidP="00FB0DE4">
      <w:pPr>
        <w:pStyle w:val="ListParagraph"/>
        <w:numPr>
          <w:ilvl w:val="0"/>
          <w:numId w:val="25"/>
        </w:numPr>
        <w:rPr>
          <w:rFonts w:ascii="Arial" w:hAnsi="Arial" w:cs="Arial"/>
        </w:rPr>
      </w:pPr>
      <w:r w:rsidRPr="00FB0DE4">
        <w:rPr>
          <w:rFonts w:ascii="Arial" w:hAnsi="Arial" w:cs="Arial"/>
        </w:rPr>
        <w:t>Reporting concerns re vulnerability or health issues to Roar staff</w:t>
      </w:r>
    </w:p>
    <w:p w14:paraId="1CAD2172" w14:textId="77777777" w:rsidR="00FB0DE4" w:rsidRPr="00FB0DE4" w:rsidRDefault="00FB0DE4" w:rsidP="00FB0DE4">
      <w:pPr>
        <w:pStyle w:val="ListParagraph"/>
        <w:rPr>
          <w:rFonts w:ascii="Arial" w:hAnsi="Arial" w:cs="Arial"/>
        </w:rPr>
      </w:pPr>
    </w:p>
    <w:p w14:paraId="18C10B34" w14:textId="595B1D57" w:rsidR="00D0170A" w:rsidRDefault="00B27BF7" w:rsidP="00B27BF7">
      <w:pPr>
        <w:pStyle w:val="ListParagraph"/>
        <w:numPr>
          <w:ilvl w:val="0"/>
          <w:numId w:val="3"/>
        </w:numPr>
        <w:rPr>
          <w:rFonts w:ascii="Arial" w:hAnsi="Arial" w:cs="Arial"/>
          <w:b/>
        </w:rPr>
      </w:pPr>
      <w:r>
        <w:rPr>
          <w:rFonts w:ascii="Arial" w:hAnsi="Arial" w:cs="Arial"/>
          <w:b/>
        </w:rPr>
        <w:t>Qualifications</w:t>
      </w:r>
    </w:p>
    <w:p w14:paraId="44B2DD6C" w14:textId="3F1EE85C" w:rsidR="00B27BF7" w:rsidRPr="00B27BF7" w:rsidRDefault="00B27BF7" w:rsidP="00B27BF7">
      <w:pPr>
        <w:pStyle w:val="ListParagraph"/>
        <w:numPr>
          <w:ilvl w:val="0"/>
          <w:numId w:val="27"/>
        </w:numPr>
        <w:rPr>
          <w:rFonts w:ascii="Arial" w:hAnsi="Arial" w:cs="Arial"/>
          <w:bCs/>
        </w:rPr>
      </w:pPr>
      <w:r w:rsidRPr="00B27BF7">
        <w:rPr>
          <w:rFonts w:ascii="Arial" w:hAnsi="Arial" w:cs="Arial"/>
          <w:bCs/>
        </w:rPr>
        <w:t>None</w:t>
      </w:r>
    </w:p>
    <w:p w14:paraId="40D79C03" w14:textId="77777777" w:rsidR="00D0170A" w:rsidRPr="00D0170A" w:rsidRDefault="00D0170A" w:rsidP="00D0170A">
      <w:pPr>
        <w:rPr>
          <w:rFonts w:ascii="Arial" w:hAnsi="Arial" w:cs="Arial"/>
          <w:b/>
          <w:sz w:val="22"/>
          <w:szCs w:val="22"/>
        </w:rPr>
      </w:pPr>
    </w:p>
    <w:p w14:paraId="21859D14" w14:textId="2E97088A" w:rsidR="00B27BF7" w:rsidRDefault="00B27BF7" w:rsidP="00B27BF7">
      <w:pPr>
        <w:pStyle w:val="ListParagraph"/>
        <w:numPr>
          <w:ilvl w:val="0"/>
          <w:numId w:val="3"/>
        </w:numPr>
        <w:rPr>
          <w:rFonts w:ascii="Arial" w:hAnsi="Arial" w:cs="Arial"/>
          <w:b/>
        </w:rPr>
      </w:pPr>
      <w:r>
        <w:rPr>
          <w:rFonts w:ascii="Arial" w:hAnsi="Arial" w:cs="Arial"/>
          <w:b/>
        </w:rPr>
        <w:t>Skills, Abilities and Personal Qualities</w:t>
      </w:r>
    </w:p>
    <w:p w14:paraId="7AF65702" w14:textId="77777777" w:rsidR="00B27BF7" w:rsidRPr="00B27BF7" w:rsidRDefault="00B27BF7" w:rsidP="00B27BF7">
      <w:pPr>
        <w:pStyle w:val="ListParagraph"/>
        <w:numPr>
          <w:ilvl w:val="0"/>
          <w:numId w:val="25"/>
        </w:numPr>
        <w:rPr>
          <w:rFonts w:ascii="Arial" w:hAnsi="Arial" w:cs="Arial"/>
        </w:rPr>
      </w:pPr>
      <w:r w:rsidRPr="00B27BF7">
        <w:rPr>
          <w:rFonts w:ascii="Arial" w:hAnsi="Arial" w:cs="Arial"/>
        </w:rPr>
        <w:t>Patient, respectful and understanding approach</w:t>
      </w:r>
    </w:p>
    <w:p w14:paraId="5774ED06" w14:textId="77777777" w:rsidR="00B27BF7" w:rsidRPr="00B27BF7" w:rsidRDefault="00B27BF7" w:rsidP="00B27BF7">
      <w:pPr>
        <w:pStyle w:val="ListParagraph"/>
        <w:numPr>
          <w:ilvl w:val="0"/>
          <w:numId w:val="25"/>
        </w:numPr>
        <w:rPr>
          <w:rFonts w:ascii="Arial" w:hAnsi="Arial" w:cs="Arial"/>
        </w:rPr>
      </w:pPr>
      <w:r w:rsidRPr="00B27BF7">
        <w:rPr>
          <w:rFonts w:ascii="Arial" w:hAnsi="Arial" w:cs="Arial"/>
        </w:rPr>
        <w:t>Able to follow instruction</w:t>
      </w:r>
    </w:p>
    <w:p w14:paraId="3BB5DE6A" w14:textId="459EC520" w:rsidR="00B27BF7" w:rsidRPr="00B27BF7" w:rsidRDefault="00434F62" w:rsidP="00B27BF7">
      <w:pPr>
        <w:pStyle w:val="ListParagraph"/>
        <w:numPr>
          <w:ilvl w:val="0"/>
          <w:numId w:val="25"/>
        </w:numPr>
        <w:rPr>
          <w:rFonts w:ascii="Arial" w:hAnsi="Arial" w:cs="Arial"/>
        </w:rPr>
      </w:pPr>
      <w:r>
        <w:rPr>
          <w:rFonts w:ascii="Arial" w:hAnsi="Arial" w:cs="Arial"/>
        </w:rPr>
        <w:t>A</w:t>
      </w:r>
      <w:r w:rsidR="00B27BF7" w:rsidRPr="00B27BF7">
        <w:rPr>
          <w:rFonts w:ascii="Arial" w:hAnsi="Arial" w:cs="Arial"/>
        </w:rPr>
        <w:t>wareness of the need to keep to health and safety procedures</w:t>
      </w:r>
    </w:p>
    <w:p w14:paraId="4B225D2D" w14:textId="686D63F0" w:rsidR="00B27BF7" w:rsidRPr="00B27BF7" w:rsidRDefault="00B27BF7" w:rsidP="00B27BF7">
      <w:pPr>
        <w:pStyle w:val="ListParagraph"/>
        <w:numPr>
          <w:ilvl w:val="0"/>
          <w:numId w:val="25"/>
        </w:numPr>
        <w:rPr>
          <w:rFonts w:ascii="Arial" w:hAnsi="Arial" w:cs="Arial"/>
        </w:rPr>
      </w:pPr>
      <w:r w:rsidRPr="00B27BF7">
        <w:rPr>
          <w:rFonts w:ascii="Arial" w:hAnsi="Arial" w:cs="Arial"/>
        </w:rPr>
        <w:t xml:space="preserve">Willing to work with </w:t>
      </w:r>
      <w:r w:rsidR="00434F62">
        <w:rPr>
          <w:rFonts w:ascii="Arial" w:hAnsi="Arial" w:cs="Arial"/>
        </w:rPr>
        <w:t>f</w:t>
      </w:r>
      <w:r w:rsidRPr="00B27BF7">
        <w:rPr>
          <w:rFonts w:ascii="Arial" w:hAnsi="Arial" w:cs="Arial"/>
        </w:rPr>
        <w:t>eet</w:t>
      </w:r>
    </w:p>
    <w:p w14:paraId="732F5C56" w14:textId="0A7FE418" w:rsidR="00B27BF7" w:rsidRDefault="00B27BF7" w:rsidP="00B27BF7">
      <w:pPr>
        <w:pStyle w:val="ListParagraph"/>
        <w:numPr>
          <w:ilvl w:val="0"/>
          <w:numId w:val="25"/>
        </w:numPr>
        <w:rPr>
          <w:rFonts w:ascii="Arial" w:hAnsi="Arial" w:cs="Arial"/>
        </w:rPr>
      </w:pPr>
      <w:r w:rsidRPr="00B27BF7">
        <w:rPr>
          <w:rFonts w:ascii="Arial" w:hAnsi="Arial" w:cs="Arial"/>
        </w:rPr>
        <w:t>Good verbal Communicator</w:t>
      </w:r>
    </w:p>
    <w:p w14:paraId="675E16C0" w14:textId="72E7E482" w:rsidR="00542383" w:rsidRPr="00542383" w:rsidRDefault="00542383" w:rsidP="00B27BF7">
      <w:pPr>
        <w:pStyle w:val="ListParagraph"/>
        <w:numPr>
          <w:ilvl w:val="0"/>
          <w:numId w:val="25"/>
        </w:numPr>
        <w:rPr>
          <w:rFonts w:ascii="Arial" w:hAnsi="Arial" w:cs="Arial"/>
          <w:bCs/>
        </w:rPr>
      </w:pPr>
      <w:r w:rsidRPr="00542383">
        <w:rPr>
          <w:rFonts w:ascii="Arial" w:hAnsi="Arial" w:cs="Arial"/>
          <w:bCs/>
        </w:rPr>
        <w:t xml:space="preserve">A valid driver’s licence </w:t>
      </w:r>
      <w:r w:rsidR="00027BA1">
        <w:rPr>
          <w:rFonts w:ascii="Arial" w:hAnsi="Arial" w:cs="Arial"/>
          <w:bCs/>
        </w:rPr>
        <w:t xml:space="preserve">is </w:t>
      </w:r>
      <w:r w:rsidRPr="00542383">
        <w:rPr>
          <w:rFonts w:ascii="Arial" w:hAnsi="Arial" w:cs="Arial"/>
          <w:bCs/>
        </w:rPr>
        <w:t>desirable</w:t>
      </w:r>
    </w:p>
    <w:p w14:paraId="11426695" w14:textId="77777777" w:rsidR="00B27BF7" w:rsidRPr="00B27BF7" w:rsidRDefault="00B27BF7" w:rsidP="00B27BF7">
      <w:pPr>
        <w:pStyle w:val="ListParagraph"/>
        <w:ind w:left="1080"/>
        <w:rPr>
          <w:rFonts w:ascii="Arial" w:hAnsi="Arial" w:cs="Arial"/>
          <w:bCs/>
        </w:rPr>
      </w:pPr>
    </w:p>
    <w:p w14:paraId="38571274" w14:textId="7BE0E7A2" w:rsidR="00D0170A" w:rsidRDefault="00D0170A" w:rsidP="00B27BF7">
      <w:pPr>
        <w:pStyle w:val="ListParagraph"/>
        <w:numPr>
          <w:ilvl w:val="0"/>
          <w:numId w:val="3"/>
        </w:numPr>
        <w:rPr>
          <w:rFonts w:ascii="Arial" w:hAnsi="Arial" w:cs="Arial"/>
          <w:b/>
        </w:rPr>
      </w:pPr>
      <w:r w:rsidRPr="00B27BF7">
        <w:rPr>
          <w:rFonts w:ascii="Arial" w:hAnsi="Arial" w:cs="Arial"/>
          <w:b/>
        </w:rPr>
        <w:t>Experience</w:t>
      </w:r>
    </w:p>
    <w:p w14:paraId="7E232876" w14:textId="2A2DA5DC" w:rsidR="00B27BF7" w:rsidRPr="00B27BF7" w:rsidRDefault="00B27BF7" w:rsidP="00B27BF7">
      <w:pPr>
        <w:pStyle w:val="ListParagraph"/>
        <w:numPr>
          <w:ilvl w:val="0"/>
          <w:numId w:val="25"/>
        </w:numPr>
        <w:tabs>
          <w:tab w:val="num" w:pos="720"/>
        </w:tabs>
        <w:rPr>
          <w:rFonts w:ascii="Arial" w:hAnsi="Arial" w:cs="Arial"/>
        </w:rPr>
      </w:pPr>
      <w:r w:rsidRPr="00B27BF7">
        <w:rPr>
          <w:rFonts w:ascii="Arial" w:hAnsi="Arial" w:cs="Arial"/>
        </w:rPr>
        <w:t>None</w:t>
      </w:r>
      <w:r w:rsidRPr="00B27BF7">
        <w:rPr>
          <w:rFonts w:ascii="Arial" w:hAnsi="Arial" w:cs="Arial"/>
        </w:rPr>
        <w:tab/>
      </w:r>
    </w:p>
    <w:p w14:paraId="5D31974A" w14:textId="77777777" w:rsidR="00D0170A" w:rsidRPr="00D0170A" w:rsidRDefault="00D0170A" w:rsidP="00D0170A">
      <w:pPr>
        <w:rPr>
          <w:rFonts w:ascii="Arial" w:hAnsi="Arial" w:cs="Arial"/>
          <w:b/>
          <w:sz w:val="22"/>
          <w:szCs w:val="22"/>
        </w:rPr>
      </w:pPr>
    </w:p>
    <w:p w14:paraId="5285C9EC" w14:textId="1DA405C0" w:rsidR="00D0170A" w:rsidRDefault="00FB0DE4" w:rsidP="00D0170A">
      <w:pPr>
        <w:rPr>
          <w:rFonts w:ascii="Arial" w:hAnsi="Arial" w:cs="Arial"/>
          <w:b/>
          <w:sz w:val="22"/>
          <w:szCs w:val="22"/>
        </w:rPr>
      </w:pPr>
      <w:r>
        <w:rPr>
          <w:rFonts w:ascii="Arial" w:hAnsi="Arial" w:cs="Arial"/>
          <w:b/>
          <w:sz w:val="22"/>
          <w:szCs w:val="22"/>
        </w:rPr>
        <w:t>How to apply</w:t>
      </w:r>
    </w:p>
    <w:p w14:paraId="387D6307" w14:textId="77777777" w:rsidR="00FB0DE4" w:rsidRDefault="00FB0DE4" w:rsidP="00D0170A">
      <w:pPr>
        <w:rPr>
          <w:rFonts w:ascii="Arial" w:hAnsi="Arial" w:cs="Arial"/>
          <w:b/>
          <w:sz w:val="22"/>
          <w:szCs w:val="22"/>
        </w:rPr>
      </w:pPr>
    </w:p>
    <w:p w14:paraId="7A7C038D" w14:textId="49C7800A" w:rsidR="00600D10" w:rsidRPr="001B00B1" w:rsidRDefault="00600D10" w:rsidP="00600D10">
      <w:pPr>
        <w:rPr>
          <w:rFonts w:ascii="Arial" w:hAnsi="Arial" w:cs="Arial"/>
          <w:sz w:val="22"/>
          <w:szCs w:val="22"/>
        </w:rPr>
      </w:pPr>
      <w:r w:rsidRPr="001B00B1">
        <w:rPr>
          <w:rFonts w:ascii="Arial" w:hAnsi="Arial" w:cs="Arial"/>
          <w:sz w:val="22"/>
          <w:szCs w:val="22"/>
        </w:rPr>
        <w:t xml:space="preserve">Please submit an application in the form of a CV, with an accompanying cover letter to </w:t>
      </w:r>
      <w:r w:rsidR="00FB0DE4" w:rsidRPr="001B00B1">
        <w:rPr>
          <w:rFonts w:ascii="Arial" w:hAnsi="Arial" w:cs="Arial"/>
          <w:sz w:val="22"/>
          <w:szCs w:val="22"/>
        </w:rPr>
        <w:t xml:space="preserve">Clare Robertson at Roar </w:t>
      </w:r>
      <w:r w:rsidRPr="001B00B1">
        <w:rPr>
          <w:rFonts w:ascii="Arial" w:hAnsi="Arial" w:cs="Arial"/>
          <w:sz w:val="22"/>
          <w:szCs w:val="22"/>
        </w:rPr>
        <w:t xml:space="preserve">- </w:t>
      </w:r>
      <w:r w:rsidR="00FB0DE4" w:rsidRPr="001B00B1">
        <w:rPr>
          <w:rFonts w:ascii="Arial" w:hAnsi="Arial" w:cs="Arial"/>
          <w:sz w:val="22"/>
          <w:szCs w:val="22"/>
        </w:rPr>
        <w:t>Connections for Lif</w:t>
      </w:r>
      <w:r w:rsidR="004B3E26" w:rsidRPr="001B00B1">
        <w:rPr>
          <w:rFonts w:ascii="Arial" w:hAnsi="Arial" w:cs="Arial"/>
          <w:sz w:val="22"/>
          <w:szCs w:val="22"/>
        </w:rPr>
        <w:t>e:</w:t>
      </w:r>
    </w:p>
    <w:p w14:paraId="35808B8C" w14:textId="50B99367" w:rsidR="00FB0DE4" w:rsidRPr="001B00B1" w:rsidRDefault="008E3DD6" w:rsidP="00600D10">
      <w:pPr>
        <w:pStyle w:val="ListParagraph"/>
        <w:numPr>
          <w:ilvl w:val="0"/>
          <w:numId w:val="25"/>
        </w:numPr>
        <w:rPr>
          <w:rFonts w:ascii="Arial" w:hAnsi="Arial" w:cs="Arial"/>
        </w:rPr>
      </w:pPr>
      <w:hyperlink r:id="rId8" w:history="1">
        <w:r w:rsidR="00600D10" w:rsidRPr="001B00B1">
          <w:rPr>
            <w:rFonts w:ascii="Arial" w:hAnsi="Arial" w:cs="Arial"/>
          </w:rPr>
          <w:t>clare@roarforlife.org</w:t>
        </w:r>
      </w:hyperlink>
    </w:p>
    <w:p w14:paraId="273D8F84" w14:textId="22EDBDD2" w:rsidR="00600D10" w:rsidRPr="001B00B1" w:rsidRDefault="00600D10" w:rsidP="00600D10">
      <w:pPr>
        <w:pStyle w:val="ListParagraph"/>
        <w:numPr>
          <w:ilvl w:val="0"/>
          <w:numId w:val="25"/>
        </w:numPr>
        <w:rPr>
          <w:rFonts w:ascii="Arial" w:hAnsi="Arial" w:cs="Arial"/>
        </w:rPr>
      </w:pPr>
      <w:r w:rsidRPr="001B00B1">
        <w:rPr>
          <w:rFonts w:ascii="Arial" w:hAnsi="Arial" w:cs="Arial"/>
        </w:rPr>
        <w:t>Or call 0141 889 7481 to discus</w:t>
      </w:r>
      <w:r w:rsidR="007340CF">
        <w:rPr>
          <w:rFonts w:ascii="Arial" w:hAnsi="Arial" w:cs="Arial"/>
        </w:rPr>
        <w:t xml:space="preserve">s. </w:t>
      </w:r>
    </w:p>
    <w:p w14:paraId="103FF240" w14:textId="77777777" w:rsidR="00D0170A" w:rsidRPr="00D0170A" w:rsidRDefault="00D0170A" w:rsidP="00D0170A">
      <w:pPr>
        <w:rPr>
          <w:rFonts w:ascii="Arial" w:hAnsi="Arial" w:cs="Arial"/>
          <w:sz w:val="22"/>
          <w:szCs w:val="22"/>
        </w:rPr>
      </w:pPr>
    </w:p>
    <w:p w14:paraId="454AEA31" w14:textId="77777777" w:rsidR="001A3D02" w:rsidRPr="00DA2933" w:rsidRDefault="001A3D02" w:rsidP="00D0170A">
      <w:pPr>
        <w:rPr>
          <w:rFonts w:ascii="Arial" w:hAnsi="Arial" w:cs="Arial"/>
          <w:b/>
          <w:sz w:val="22"/>
          <w:szCs w:val="22"/>
        </w:rPr>
      </w:pPr>
    </w:p>
    <w:sectPr w:rsidR="001A3D02" w:rsidRPr="00DA2933" w:rsidSect="007C0931">
      <w:headerReference w:type="even" r:id="rId9"/>
      <w:headerReference w:type="default" r:id="rId10"/>
      <w:footerReference w:type="even" r:id="rId11"/>
      <w:footerReference w:type="default" r:id="rId12"/>
      <w:headerReference w:type="first" r:id="rId13"/>
      <w:footerReference w:type="first" r:id="rId14"/>
      <w:pgSz w:w="11906" w:h="16838"/>
      <w:pgMar w:top="1270" w:right="1230" w:bottom="1270"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A398" w14:textId="77777777" w:rsidR="008E3DD6" w:rsidRDefault="008E3DD6" w:rsidP="0044276B">
      <w:r>
        <w:separator/>
      </w:r>
    </w:p>
  </w:endnote>
  <w:endnote w:type="continuationSeparator" w:id="0">
    <w:p w14:paraId="5FE9AD72" w14:textId="77777777" w:rsidR="008E3DD6" w:rsidRDefault="008E3DD6" w:rsidP="0044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B8F" w14:textId="77777777" w:rsidR="00884D92" w:rsidRDefault="0088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CC6E" w14:textId="77777777" w:rsidR="00884D92" w:rsidRDefault="0088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1058" w14:textId="77777777" w:rsidR="00884D92" w:rsidRDefault="0088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6713" w14:textId="77777777" w:rsidR="008E3DD6" w:rsidRDefault="008E3DD6" w:rsidP="0044276B">
      <w:r>
        <w:separator/>
      </w:r>
    </w:p>
  </w:footnote>
  <w:footnote w:type="continuationSeparator" w:id="0">
    <w:p w14:paraId="1A48B6EF" w14:textId="77777777" w:rsidR="008E3DD6" w:rsidRDefault="008E3DD6" w:rsidP="0044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B668" w14:textId="77777777" w:rsidR="00884D92" w:rsidRDefault="0088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7BF9" w14:textId="2BC82392" w:rsidR="0044276B" w:rsidRDefault="00442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B1FD" w14:textId="77777777" w:rsidR="00884D92" w:rsidRDefault="0088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580"/>
    <w:multiLevelType w:val="hybridMultilevel"/>
    <w:tmpl w:val="961E7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16A5"/>
    <w:multiLevelType w:val="hybridMultilevel"/>
    <w:tmpl w:val="F5E605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331F"/>
    <w:multiLevelType w:val="hybridMultilevel"/>
    <w:tmpl w:val="F416A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9A2212"/>
    <w:multiLevelType w:val="hybridMultilevel"/>
    <w:tmpl w:val="9114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051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1C4214"/>
    <w:multiLevelType w:val="hybridMultilevel"/>
    <w:tmpl w:val="6C98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03898"/>
    <w:multiLevelType w:val="singleLevel"/>
    <w:tmpl w:val="07966246"/>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257376A6"/>
    <w:multiLevelType w:val="hybridMultilevel"/>
    <w:tmpl w:val="2230E3B8"/>
    <w:lvl w:ilvl="0" w:tplc="8A24F3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4178A"/>
    <w:multiLevelType w:val="hybridMultilevel"/>
    <w:tmpl w:val="27623ACE"/>
    <w:lvl w:ilvl="0" w:tplc="08090001">
      <w:start w:val="1"/>
      <w:numFmt w:val="bullet"/>
      <w:lvlText w:val=""/>
      <w:lvlJc w:val="left"/>
      <w:pPr>
        <w:ind w:left="720" w:hanging="360"/>
      </w:pPr>
      <w:rPr>
        <w:rFonts w:ascii="Symbol" w:hAnsi="Symbol" w:hint="default"/>
      </w:rPr>
    </w:lvl>
    <w:lvl w:ilvl="1" w:tplc="52B66BC2">
      <w:numFmt w:val="bullet"/>
      <w:lvlText w:val="•"/>
      <w:lvlJc w:val="left"/>
      <w:pPr>
        <w:ind w:left="1440" w:hanging="360"/>
      </w:pPr>
      <w:rPr>
        <w:rFonts w:ascii="Calibri" w:eastAsia="Calibr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74BD7"/>
    <w:multiLevelType w:val="hybridMultilevel"/>
    <w:tmpl w:val="9964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57F5"/>
    <w:multiLevelType w:val="hybridMultilevel"/>
    <w:tmpl w:val="3DE260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7786F"/>
    <w:multiLevelType w:val="hybridMultilevel"/>
    <w:tmpl w:val="30DA8A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4BE2206"/>
    <w:multiLevelType w:val="singleLevel"/>
    <w:tmpl w:val="07966246"/>
    <w:lvl w:ilvl="0">
      <w:start w:val="1"/>
      <w:numFmt w:val="bullet"/>
      <w:lvlText w:val=""/>
      <w:lvlJc w:val="left"/>
      <w:pPr>
        <w:tabs>
          <w:tab w:val="num" w:pos="360"/>
        </w:tabs>
        <w:ind w:left="357" w:hanging="357"/>
      </w:pPr>
      <w:rPr>
        <w:rFonts w:ascii="Symbol" w:hAnsi="Symbol" w:hint="default"/>
      </w:rPr>
    </w:lvl>
  </w:abstractNum>
  <w:abstractNum w:abstractNumId="13" w15:restartNumberingAfterBreak="0">
    <w:nsid w:val="35FD5F88"/>
    <w:multiLevelType w:val="hybridMultilevel"/>
    <w:tmpl w:val="9478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A1723"/>
    <w:multiLevelType w:val="hybridMultilevel"/>
    <w:tmpl w:val="AF34CCC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B67031"/>
    <w:multiLevelType w:val="hybridMultilevel"/>
    <w:tmpl w:val="2890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A0C6A"/>
    <w:multiLevelType w:val="hybridMultilevel"/>
    <w:tmpl w:val="2AD0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44FCE"/>
    <w:multiLevelType w:val="hybridMultilevel"/>
    <w:tmpl w:val="BF36E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B5243"/>
    <w:multiLevelType w:val="hybridMultilevel"/>
    <w:tmpl w:val="1664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91118"/>
    <w:multiLevelType w:val="hybridMultilevel"/>
    <w:tmpl w:val="FE66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C505E"/>
    <w:multiLevelType w:val="hybridMultilevel"/>
    <w:tmpl w:val="E9D6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268E5"/>
    <w:multiLevelType w:val="singleLevel"/>
    <w:tmpl w:val="07966246"/>
    <w:lvl w:ilvl="0">
      <w:start w:val="1"/>
      <w:numFmt w:val="bullet"/>
      <w:lvlText w:val=""/>
      <w:lvlJc w:val="left"/>
      <w:pPr>
        <w:tabs>
          <w:tab w:val="num" w:pos="360"/>
        </w:tabs>
        <w:ind w:left="357" w:hanging="357"/>
      </w:pPr>
      <w:rPr>
        <w:rFonts w:ascii="Symbol" w:hAnsi="Symbol" w:hint="default"/>
      </w:rPr>
    </w:lvl>
  </w:abstractNum>
  <w:abstractNum w:abstractNumId="22" w15:restartNumberingAfterBreak="0">
    <w:nsid w:val="5B273045"/>
    <w:multiLevelType w:val="hybridMultilevel"/>
    <w:tmpl w:val="24DE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42FC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0AC4FB0"/>
    <w:multiLevelType w:val="singleLevel"/>
    <w:tmpl w:val="07966246"/>
    <w:lvl w:ilvl="0">
      <w:start w:val="1"/>
      <w:numFmt w:val="bullet"/>
      <w:lvlText w:val=""/>
      <w:lvlJc w:val="left"/>
      <w:pPr>
        <w:tabs>
          <w:tab w:val="num" w:pos="360"/>
        </w:tabs>
        <w:ind w:left="357" w:hanging="357"/>
      </w:pPr>
      <w:rPr>
        <w:rFonts w:ascii="Symbol" w:hAnsi="Symbol" w:hint="default"/>
      </w:rPr>
    </w:lvl>
  </w:abstractNum>
  <w:abstractNum w:abstractNumId="25" w15:restartNumberingAfterBreak="0">
    <w:nsid w:val="71395D99"/>
    <w:multiLevelType w:val="hybridMultilevel"/>
    <w:tmpl w:val="2634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0528B"/>
    <w:multiLevelType w:val="hybridMultilevel"/>
    <w:tmpl w:val="ED7E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906C8"/>
    <w:multiLevelType w:val="hybridMultilevel"/>
    <w:tmpl w:val="D18A4A36"/>
    <w:lvl w:ilvl="0" w:tplc="EBC6B750">
      <w:start w:val="7"/>
      <w:numFmt w:val="bullet"/>
      <w:lvlText w:val="-"/>
      <w:lvlJc w:val="left"/>
      <w:pPr>
        <w:ind w:left="780" w:hanging="360"/>
      </w:pPr>
      <w:rPr>
        <w:rFonts w:ascii="Arial" w:eastAsia="Times New Roman" w:hAnsi="Arial" w:cs="Arial" w:hint="default"/>
        <w:b w:val="0"/>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73A3E05"/>
    <w:multiLevelType w:val="hybridMultilevel"/>
    <w:tmpl w:val="3018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93A02"/>
    <w:multiLevelType w:val="singleLevel"/>
    <w:tmpl w:val="7AF800B2"/>
    <w:lvl w:ilvl="0">
      <w:start w:val="1"/>
      <w:numFmt w:val="decimal"/>
      <w:lvlText w:val="%1."/>
      <w:lvlJc w:val="left"/>
      <w:pPr>
        <w:tabs>
          <w:tab w:val="num" w:pos="360"/>
        </w:tabs>
        <w:ind w:left="360" w:hanging="360"/>
      </w:pPr>
      <w:rPr>
        <w:b/>
        <w:i w:val="0"/>
        <w:u w:val="none"/>
      </w:rPr>
    </w:lvl>
  </w:abstractNum>
  <w:abstractNum w:abstractNumId="30" w15:restartNumberingAfterBreak="0">
    <w:nsid w:val="7F4E313B"/>
    <w:multiLevelType w:val="hybridMultilevel"/>
    <w:tmpl w:val="0F80E92C"/>
    <w:lvl w:ilvl="0" w:tplc="EBC6B750">
      <w:start w:val="7"/>
      <w:numFmt w:val="bullet"/>
      <w:lvlText w:val="-"/>
      <w:lvlJc w:val="left"/>
      <w:pPr>
        <w:ind w:left="720" w:hanging="360"/>
      </w:pPr>
      <w:rPr>
        <w:rFonts w:ascii="Arial" w:eastAsia="Times New Roman"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9"/>
  </w:num>
  <w:num w:numId="4">
    <w:abstractNumId w:val="6"/>
  </w:num>
  <w:num w:numId="5">
    <w:abstractNumId w:val="24"/>
  </w:num>
  <w:num w:numId="6">
    <w:abstractNumId w:val="21"/>
  </w:num>
  <w:num w:numId="7">
    <w:abstractNumId w:val="4"/>
  </w:num>
  <w:num w:numId="8">
    <w:abstractNumId w:val="26"/>
  </w:num>
  <w:num w:numId="9">
    <w:abstractNumId w:val="5"/>
  </w:num>
  <w:num w:numId="10">
    <w:abstractNumId w:val="13"/>
  </w:num>
  <w:num w:numId="11">
    <w:abstractNumId w:val="18"/>
  </w:num>
  <w:num w:numId="12">
    <w:abstractNumId w:val="8"/>
  </w:num>
  <w:num w:numId="13">
    <w:abstractNumId w:val="3"/>
  </w:num>
  <w:num w:numId="14">
    <w:abstractNumId w:val="11"/>
  </w:num>
  <w:num w:numId="15">
    <w:abstractNumId w:val="19"/>
  </w:num>
  <w:num w:numId="16">
    <w:abstractNumId w:val="15"/>
  </w:num>
  <w:num w:numId="17">
    <w:abstractNumId w:val="28"/>
  </w:num>
  <w:num w:numId="18">
    <w:abstractNumId w:val="10"/>
  </w:num>
  <w:num w:numId="19">
    <w:abstractNumId w:val="16"/>
  </w:num>
  <w:num w:numId="20">
    <w:abstractNumId w:val="25"/>
  </w:num>
  <w:num w:numId="21">
    <w:abstractNumId w:val="14"/>
  </w:num>
  <w:num w:numId="22">
    <w:abstractNumId w:val="1"/>
  </w:num>
  <w:num w:numId="23">
    <w:abstractNumId w:val="0"/>
  </w:num>
  <w:num w:numId="24">
    <w:abstractNumId w:val="9"/>
  </w:num>
  <w:num w:numId="25">
    <w:abstractNumId w:val="22"/>
  </w:num>
  <w:num w:numId="26">
    <w:abstractNumId w:val="2"/>
  </w:num>
  <w:num w:numId="27">
    <w:abstractNumId w:val="17"/>
  </w:num>
  <w:num w:numId="28">
    <w:abstractNumId w:val="7"/>
  </w:num>
  <w:num w:numId="29">
    <w:abstractNumId w:val="20"/>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64"/>
    <w:rsid w:val="00013EA2"/>
    <w:rsid w:val="00027BA1"/>
    <w:rsid w:val="000338BB"/>
    <w:rsid w:val="000445A3"/>
    <w:rsid w:val="000710E1"/>
    <w:rsid w:val="0008631F"/>
    <w:rsid w:val="00086396"/>
    <w:rsid w:val="000D2C02"/>
    <w:rsid w:val="000D4675"/>
    <w:rsid w:val="000E2479"/>
    <w:rsid w:val="00127971"/>
    <w:rsid w:val="00143315"/>
    <w:rsid w:val="0014420C"/>
    <w:rsid w:val="00171567"/>
    <w:rsid w:val="00187FFE"/>
    <w:rsid w:val="001A3C55"/>
    <w:rsid w:val="001A3D02"/>
    <w:rsid w:val="001B00B1"/>
    <w:rsid w:val="001B606C"/>
    <w:rsid w:val="001C4C01"/>
    <w:rsid w:val="001C6C47"/>
    <w:rsid w:val="001E508F"/>
    <w:rsid w:val="001F7C19"/>
    <w:rsid w:val="00211E74"/>
    <w:rsid w:val="002569DA"/>
    <w:rsid w:val="0026052D"/>
    <w:rsid w:val="00282575"/>
    <w:rsid w:val="002C3097"/>
    <w:rsid w:val="002E7A67"/>
    <w:rsid w:val="00301FBA"/>
    <w:rsid w:val="00337249"/>
    <w:rsid w:val="00356440"/>
    <w:rsid w:val="0037486C"/>
    <w:rsid w:val="003901E6"/>
    <w:rsid w:val="00392BF3"/>
    <w:rsid w:val="003B1F22"/>
    <w:rsid w:val="003F2691"/>
    <w:rsid w:val="0040699F"/>
    <w:rsid w:val="00423DA6"/>
    <w:rsid w:val="0042430B"/>
    <w:rsid w:val="00433E11"/>
    <w:rsid w:val="00434F62"/>
    <w:rsid w:val="0044276B"/>
    <w:rsid w:val="00447DF2"/>
    <w:rsid w:val="00463B85"/>
    <w:rsid w:val="004B3E26"/>
    <w:rsid w:val="004C4DA1"/>
    <w:rsid w:val="004E4EEF"/>
    <w:rsid w:val="00542383"/>
    <w:rsid w:val="005579DE"/>
    <w:rsid w:val="00561020"/>
    <w:rsid w:val="00591670"/>
    <w:rsid w:val="00591805"/>
    <w:rsid w:val="005B2985"/>
    <w:rsid w:val="005B40AE"/>
    <w:rsid w:val="005C7C4F"/>
    <w:rsid w:val="005E07EB"/>
    <w:rsid w:val="005E299C"/>
    <w:rsid w:val="00600D10"/>
    <w:rsid w:val="0060755B"/>
    <w:rsid w:val="00613CBB"/>
    <w:rsid w:val="006236BB"/>
    <w:rsid w:val="00634EAB"/>
    <w:rsid w:val="00635BCC"/>
    <w:rsid w:val="00666317"/>
    <w:rsid w:val="006941C7"/>
    <w:rsid w:val="006A3BAE"/>
    <w:rsid w:val="006A6A44"/>
    <w:rsid w:val="006B3410"/>
    <w:rsid w:val="006C6C20"/>
    <w:rsid w:val="006E021C"/>
    <w:rsid w:val="006E4566"/>
    <w:rsid w:val="006F2BEA"/>
    <w:rsid w:val="00701E81"/>
    <w:rsid w:val="007340CF"/>
    <w:rsid w:val="00744826"/>
    <w:rsid w:val="007475C0"/>
    <w:rsid w:val="007A1B95"/>
    <w:rsid w:val="007A5A3A"/>
    <w:rsid w:val="007B25BC"/>
    <w:rsid w:val="007C0931"/>
    <w:rsid w:val="007C6BD7"/>
    <w:rsid w:val="007F3AA0"/>
    <w:rsid w:val="008025D5"/>
    <w:rsid w:val="008111B1"/>
    <w:rsid w:val="00816B8F"/>
    <w:rsid w:val="008265DA"/>
    <w:rsid w:val="00836032"/>
    <w:rsid w:val="00844994"/>
    <w:rsid w:val="00872925"/>
    <w:rsid w:val="00884D92"/>
    <w:rsid w:val="00892A50"/>
    <w:rsid w:val="00894360"/>
    <w:rsid w:val="00895E93"/>
    <w:rsid w:val="008A10F9"/>
    <w:rsid w:val="008B14C5"/>
    <w:rsid w:val="008C489A"/>
    <w:rsid w:val="008C4E2E"/>
    <w:rsid w:val="008D79EE"/>
    <w:rsid w:val="008E3DD6"/>
    <w:rsid w:val="008F4939"/>
    <w:rsid w:val="00906552"/>
    <w:rsid w:val="00946E73"/>
    <w:rsid w:val="0095062A"/>
    <w:rsid w:val="00960EA6"/>
    <w:rsid w:val="00982DE2"/>
    <w:rsid w:val="00991C62"/>
    <w:rsid w:val="009B7CA2"/>
    <w:rsid w:val="009E2299"/>
    <w:rsid w:val="00A10FB1"/>
    <w:rsid w:val="00A12AF1"/>
    <w:rsid w:val="00A17C27"/>
    <w:rsid w:val="00A351E7"/>
    <w:rsid w:val="00A42331"/>
    <w:rsid w:val="00A84514"/>
    <w:rsid w:val="00A96E22"/>
    <w:rsid w:val="00A97919"/>
    <w:rsid w:val="00AB2734"/>
    <w:rsid w:val="00AC0D3B"/>
    <w:rsid w:val="00AE4A69"/>
    <w:rsid w:val="00B2189B"/>
    <w:rsid w:val="00B27BF7"/>
    <w:rsid w:val="00B32FFC"/>
    <w:rsid w:val="00B40894"/>
    <w:rsid w:val="00B70C3B"/>
    <w:rsid w:val="00B75777"/>
    <w:rsid w:val="00BB18EB"/>
    <w:rsid w:val="00BD4C78"/>
    <w:rsid w:val="00BE1A70"/>
    <w:rsid w:val="00BE3691"/>
    <w:rsid w:val="00BE714E"/>
    <w:rsid w:val="00BF232D"/>
    <w:rsid w:val="00C030F3"/>
    <w:rsid w:val="00C13B23"/>
    <w:rsid w:val="00C2100E"/>
    <w:rsid w:val="00C22207"/>
    <w:rsid w:val="00C27720"/>
    <w:rsid w:val="00C353F8"/>
    <w:rsid w:val="00C6153C"/>
    <w:rsid w:val="00C755D3"/>
    <w:rsid w:val="00C803C0"/>
    <w:rsid w:val="00C95436"/>
    <w:rsid w:val="00CB5ABB"/>
    <w:rsid w:val="00CC7BAA"/>
    <w:rsid w:val="00CD580F"/>
    <w:rsid w:val="00CF7975"/>
    <w:rsid w:val="00D0170A"/>
    <w:rsid w:val="00D26A58"/>
    <w:rsid w:val="00D54CA0"/>
    <w:rsid w:val="00D570AB"/>
    <w:rsid w:val="00D66142"/>
    <w:rsid w:val="00D861F0"/>
    <w:rsid w:val="00D86211"/>
    <w:rsid w:val="00D94652"/>
    <w:rsid w:val="00D962C4"/>
    <w:rsid w:val="00DA2933"/>
    <w:rsid w:val="00E00193"/>
    <w:rsid w:val="00E03162"/>
    <w:rsid w:val="00E05973"/>
    <w:rsid w:val="00E17777"/>
    <w:rsid w:val="00E21469"/>
    <w:rsid w:val="00E33939"/>
    <w:rsid w:val="00E410D0"/>
    <w:rsid w:val="00E575E0"/>
    <w:rsid w:val="00E6145E"/>
    <w:rsid w:val="00E7088E"/>
    <w:rsid w:val="00E765FA"/>
    <w:rsid w:val="00E81CC3"/>
    <w:rsid w:val="00ED445D"/>
    <w:rsid w:val="00EE7ADE"/>
    <w:rsid w:val="00EE7BCF"/>
    <w:rsid w:val="00EF2764"/>
    <w:rsid w:val="00F01795"/>
    <w:rsid w:val="00F12B55"/>
    <w:rsid w:val="00F2655E"/>
    <w:rsid w:val="00F45790"/>
    <w:rsid w:val="00F463CD"/>
    <w:rsid w:val="00F46587"/>
    <w:rsid w:val="00F65E0D"/>
    <w:rsid w:val="00F6611D"/>
    <w:rsid w:val="00F73C03"/>
    <w:rsid w:val="00F73C50"/>
    <w:rsid w:val="00F872E9"/>
    <w:rsid w:val="00F952ED"/>
    <w:rsid w:val="00FA1CEC"/>
    <w:rsid w:val="00FA2E11"/>
    <w:rsid w:val="00FB0DE4"/>
    <w:rsid w:val="00FE3FEF"/>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3E06A"/>
  <w15:docId w15:val="{1C0F7FA6-763E-4561-8124-7A11F82A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31"/>
  </w:style>
  <w:style w:type="paragraph" w:styleId="Heading1">
    <w:name w:val="heading 1"/>
    <w:basedOn w:val="Normal"/>
    <w:next w:val="Normal"/>
    <w:qFormat/>
    <w:rsid w:val="007C0931"/>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C0931"/>
    <w:pPr>
      <w:ind w:left="426"/>
    </w:pPr>
    <w:rPr>
      <w:sz w:val="22"/>
    </w:rPr>
  </w:style>
  <w:style w:type="paragraph" w:styleId="BodyTextIndent2">
    <w:name w:val="Body Text Indent 2"/>
    <w:basedOn w:val="Normal"/>
    <w:rsid w:val="007C0931"/>
    <w:pPr>
      <w:ind w:left="360"/>
    </w:pPr>
    <w:rPr>
      <w:sz w:val="22"/>
    </w:rPr>
  </w:style>
  <w:style w:type="paragraph" w:styleId="BodyText">
    <w:name w:val="Body Text"/>
    <w:basedOn w:val="Normal"/>
    <w:rsid w:val="007C0931"/>
    <w:rPr>
      <w:b/>
      <w:sz w:val="22"/>
    </w:rPr>
  </w:style>
  <w:style w:type="paragraph" w:styleId="BalloonText">
    <w:name w:val="Balloon Text"/>
    <w:basedOn w:val="Normal"/>
    <w:link w:val="BalloonTextChar"/>
    <w:rsid w:val="00635BCC"/>
    <w:rPr>
      <w:rFonts w:ascii="Tahoma" w:hAnsi="Tahoma" w:cs="Tahoma"/>
      <w:sz w:val="16"/>
      <w:szCs w:val="16"/>
    </w:rPr>
  </w:style>
  <w:style w:type="character" w:customStyle="1" w:styleId="BalloonTextChar">
    <w:name w:val="Balloon Text Char"/>
    <w:link w:val="BalloonText"/>
    <w:rsid w:val="00635BCC"/>
    <w:rPr>
      <w:rFonts w:ascii="Tahoma" w:hAnsi="Tahoma" w:cs="Tahoma"/>
      <w:sz w:val="16"/>
      <w:szCs w:val="16"/>
    </w:rPr>
  </w:style>
  <w:style w:type="paragraph" w:customStyle="1" w:styleId="Default">
    <w:name w:val="Default"/>
    <w:rsid w:val="007B25BC"/>
    <w:pPr>
      <w:autoSpaceDE w:val="0"/>
      <w:autoSpaceDN w:val="0"/>
      <w:adjustRightInd w:val="0"/>
    </w:pPr>
    <w:rPr>
      <w:rFonts w:ascii="Arial" w:eastAsia="Calibri" w:hAnsi="Arial" w:cs="Arial"/>
      <w:color w:val="000000"/>
      <w:sz w:val="24"/>
      <w:szCs w:val="24"/>
      <w:lang w:eastAsia="en-US"/>
    </w:rPr>
  </w:style>
  <w:style w:type="paragraph" w:styleId="ListParagraph">
    <w:name w:val="List Paragraph"/>
    <w:aliases w:val="Bulleted Heading - Tier 1"/>
    <w:basedOn w:val="Normal"/>
    <w:link w:val="ListParagraphChar"/>
    <w:uiPriority w:val="34"/>
    <w:qFormat/>
    <w:rsid w:val="001A3C55"/>
    <w:pPr>
      <w:spacing w:after="200" w:line="276" w:lineRule="auto"/>
      <w:ind w:left="720"/>
      <w:contextualSpacing/>
    </w:pPr>
    <w:rPr>
      <w:rFonts w:ascii="Calibri" w:eastAsia="Calibri" w:hAnsi="Calibri"/>
      <w:sz w:val="22"/>
      <w:szCs w:val="22"/>
      <w:lang w:eastAsia="en-US"/>
    </w:rPr>
  </w:style>
  <w:style w:type="paragraph" w:customStyle="1" w:styleId="DocumentHeader">
    <w:name w:val="Document Header"/>
    <w:basedOn w:val="BodyText"/>
    <w:rsid w:val="008265DA"/>
    <w:pPr>
      <w:suppressAutoHyphens/>
      <w:autoSpaceDN w:val="0"/>
      <w:jc w:val="center"/>
      <w:textAlignment w:val="baseline"/>
    </w:pPr>
    <w:rPr>
      <w:rFonts w:ascii="Arial" w:hAnsi="Arial"/>
      <w:bCs/>
      <w:sz w:val="36"/>
      <w:szCs w:val="24"/>
      <w:lang w:val="en-US" w:eastAsia="en-US"/>
    </w:rPr>
  </w:style>
  <w:style w:type="table" w:styleId="TableGrid">
    <w:name w:val="Table Grid"/>
    <w:basedOn w:val="TableNormal"/>
    <w:rsid w:val="0014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10E1"/>
  </w:style>
  <w:style w:type="paragraph" w:styleId="Header">
    <w:name w:val="header"/>
    <w:basedOn w:val="Normal"/>
    <w:link w:val="HeaderChar"/>
    <w:unhideWhenUsed/>
    <w:rsid w:val="0044276B"/>
    <w:pPr>
      <w:tabs>
        <w:tab w:val="center" w:pos="4513"/>
        <w:tab w:val="right" w:pos="9026"/>
      </w:tabs>
    </w:pPr>
  </w:style>
  <w:style w:type="character" w:customStyle="1" w:styleId="HeaderChar">
    <w:name w:val="Header Char"/>
    <w:basedOn w:val="DefaultParagraphFont"/>
    <w:link w:val="Header"/>
    <w:rsid w:val="0044276B"/>
  </w:style>
  <w:style w:type="paragraph" w:styleId="Footer">
    <w:name w:val="footer"/>
    <w:basedOn w:val="Normal"/>
    <w:link w:val="FooterChar"/>
    <w:unhideWhenUsed/>
    <w:rsid w:val="0044276B"/>
    <w:pPr>
      <w:tabs>
        <w:tab w:val="center" w:pos="4513"/>
        <w:tab w:val="right" w:pos="9026"/>
      </w:tabs>
    </w:pPr>
  </w:style>
  <w:style w:type="character" w:customStyle="1" w:styleId="FooterChar">
    <w:name w:val="Footer Char"/>
    <w:basedOn w:val="DefaultParagraphFont"/>
    <w:link w:val="Footer"/>
    <w:rsid w:val="0044276B"/>
  </w:style>
  <w:style w:type="character" w:customStyle="1" w:styleId="normaltextrun">
    <w:name w:val="normaltextrun"/>
    <w:basedOn w:val="DefaultParagraphFont"/>
    <w:rsid w:val="006A6A44"/>
  </w:style>
  <w:style w:type="character" w:customStyle="1" w:styleId="ListParagraphChar">
    <w:name w:val="List Paragraph Char"/>
    <w:aliases w:val="Bulleted Heading - Tier 1 Char"/>
    <w:link w:val="ListParagraph"/>
    <w:uiPriority w:val="34"/>
    <w:rsid w:val="00B27BF7"/>
    <w:rPr>
      <w:rFonts w:ascii="Calibri" w:eastAsia="Calibri" w:hAnsi="Calibri"/>
      <w:sz w:val="22"/>
      <w:szCs w:val="22"/>
      <w:lang w:eastAsia="en-US"/>
    </w:rPr>
  </w:style>
  <w:style w:type="paragraph" w:customStyle="1" w:styleId="paragraph">
    <w:name w:val="paragraph"/>
    <w:basedOn w:val="Normal"/>
    <w:rsid w:val="00301FBA"/>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301FBA"/>
  </w:style>
  <w:style w:type="character" w:styleId="Hyperlink">
    <w:name w:val="Hyperlink"/>
    <w:basedOn w:val="DefaultParagraphFont"/>
    <w:unhideWhenUsed/>
    <w:rsid w:val="00600D10"/>
    <w:rPr>
      <w:color w:val="0000FF" w:themeColor="hyperlink"/>
      <w:u w:val="single"/>
    </w:rPr>
  </w:style>
  <w:style w:type="character" w:styleId="UnresolvedMention">
    <w:name w:val="Unresolved Mention"/>
    <w:basedOn w:val="DefaultParagraphFont"/>
    <w:uiPriority w:val="99"/>
    <w:semiHidden/>
    <w:unhideWhenUsed/>
    <w:rsid w:val="00600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roarforlif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Renfrewshire CVS</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Renfrewshire CVS</dc:title>
  <dc:creator>Liz Thomas</dc:creator>
  <cp:lastModifiedBy>Cara Murdoch</cp:lastModifiedBy>
  <cp:revision>12</cp:revision>
  <cp:lastPrinted>2020-06-03T10:03:00Z</cp:lastPrinted>
  <dcterms:created xsi:type="dcterms:W3CDTF">2021-06-17T11:29:00Z</dcterms:created>
  <dcterms:modified xsi:type="dcterms:W3CDTF">2021-06-17T16:25:00Z</dcterms:modified>
</cp:coreProperties>
</file>